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5F050" w14:textId="77777777" w:rsidR="00D6607A" w:rsidRPr="00D6607A" w:rsidRDefault="00D6607A" w:rsidP="00D6607A">
      <w:pPr>
        <w:autoSpaceDE w:val="0"/>
        <w:autoSpaceDN w:val="0"/>
        <w:adjustRightInd w:val="0"/>
        <w:jc w:val="center"/>
        <w:rPr>
          <w:rFonts w:asciiTheme="minorHAnsi" w:hAnsiTheme="minorHAnsi" w:cs="TT15Ct00"/>
          <w:color w:val="000000"/>
        </w:rPr>
      </w:pPr>
      <w:r>
        <w:rPr>
          <w:rFonts w:asciiTheme="minorHAnsi" w:hAnsiTheme="minorHAnsi" w:cs="TT15Ct00"/>
          <w:noProof/>
          <w:color w:val="000000"/>
        </w:rPr>
        <w:drawing>
          <wp:inline distT="0" distB="0" distL="0" distR="0" wp14:anchorId="0BC354DC" wp14:editId="5F9B3324">
            <wp:extent cx="2104390" cy="1064895"/>
            <wp:effectExtent l="0" t="0" r="0" b="1905"/>
            <wp:docPr id="1" name="Picture 1" descr="C:\Users\adrian.grimshaw\Dropbox\Documents\EGRC\Committee\Logos\EGRC Logo h1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rian.grimshaw\Dropbox\Documents\EGRC\Committee\Logos\EGRC Logo h17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04390" cy="1064895"/>
                    </a:xfrm>
                    <a:prstGeom prst="rect">
                      <a:avLst/>
                    </a:prstGeom>
                    <a:noFill/>
                    <a:ln>
                      <a:noFill/>
                    </a:ln>
                  </pic:spPr>
                </pic:pic>
              </a:graphicData>
            </a:graphic>
          </wp:inline>
        </w:drawing>
      </w:r>
    </w:p>
    <w:p w14:paraId="5FA10A6C" w14:textId="77777777" w:rsidR="00D6607A" w:rsidRPr="00D6607A" w:rsidRDefault="00D6607A" w:rsidP="00D6607A">
      <w:pPr>
        <w:autoSpaceDE w:val="0"/>
        <w:autoSpaceDN w:val="0"/>
        <w:adjustRightInd w:val="0"/>
        <w:rPr>
          <w:rFonts w:asciiTheme="minorHAnsi" w:hAnsiTheme="minorHAnsi" w:cs="TT15Ct00"/>
          <w:color w:val="000000"/>
        </w:rPr>
      </w:pPr>
    </w:p>
    <w:p w14:paraId="4019B783" w14:textId="62E94A6E" w:rsidR="00DB58DC" w:rsidRPr="00DB58DC" w:rsidRDefault="00DB58DC" w:rsidP="00D6607A">
      <w:pPr>
        <w:autoSpaceDE w:val="0"/>
        <w:autoSpaceDN w:val="0"/>
        <w:adjustRightInd w:val="0"/>
        <w:rPr>
          <w:rFonts w:asciiTheme="minorHAnsi" w:hAnsiTheme="minorHAnsi" w:cs="TT15Ct00"/>
          <w:b/>
          <w:color w:val="000000"/>
          <w:sz w:val="32"/>
        </w:rPr>
      </w:pPr>
      <w:r w:rsidRPr="00DB58DC">
        <w:rPr>
          <w:rFonts w:asciiTheme="minorHAnsi" w:hAnsiTheme="minorHAnsi" w:cs="TT15Ct00"/>
          <w:b/>
          <w:color w:val="000000"/>
          <w:sz w:val="32"/>
        </w:rPr>
        <w:t xml:space="preserve">EGRC - Club places for </w:t>
      </w:r>
      <w:r w:rsidR="000172EF">
        <w:rPr>
          <w:rFonts w:asciiTheme="minorHAnsi" w:hAnsiTheme="minorHAnsi" w:cs="TT15Ct00"/>
          <w:b/>
          <w:color w:val="000000"/>
          <w:sz w:val="32"/>
        </w:rPr>
        <w:t xml:space="preserve">the </w:t>
      </w:r>
      <w:r w:rsidR="007751C3">
        <w:rPr>
          <w:rFonts w:asciiTheme="minorHAnsi" w:hAnsiTheme="minorHAnsi" w:cs="TT15Ct00"/>
          <w:b/>
          <w:color w:val="000000"/>
          <w:sz w:val="32"/>
        </w:rPr>
        <w:t>2020</w:t>
      </w:r>
      <w:r w:rsidR="000172EF">
        <w:rPr>
          <w:rFonts w:asciiTheme="minorHAnsi" w:hAnsiTheme="minorHAnsi" w:cs="TT15Ct00"/>
          <w:b/>
          <w:color w:val="000000"/>
          <w:sz w:val="32"/>
        </w:rPr>
        <w:t xml:space="preserve"> Virgin</w:t>
      </w:r>
      <w:r>
        <w:rPr>
          <w:rFonts w:asciiTheme="minorHAnsi" w:hAnsiTheme="minorHAnsi" w:cs="TT15Ct00"/>
          <w:b/>
          <w:color w:val="000000"/>
          <w:sz w:val="32"/>
        </w:rPr>
        <w:t xml:space="preserve"> </w:t>
      </w:r>
      <w:r w:rsidR="002E1572">
        <w:rPr>
          <w:rFonts w:asciiTheme="minorHAnsi" w:hAnsiTheme="minorHAnsi" w:cs="TT15Ct00"/>
          <w:b/>
          <w:color w:val="000000"/>
          <w:sz w:val="32"/>
        </w:rPr>
        <w:t xml:space="preserve">Money </w:t>
      </w:r>
      <w:r w:rsidRPr="00DB58DC">
        <w:rPr>
          <w:rFonts w:asciiTheme="minorHAnsi" w:hAnsiTheme="minorHAnsi" w:cs="TT15Ct00"/>
          <w:b/>
          <w:color w:val="000000"/>
          <w:sz w:val="32"/>
        </w:rPr>
        <w:t>London Marathon</w:t>
      </w:r>
    </w:p>
    <w:p w14:paraId="35A1F41B" w14:textId="77777777" w:rsidR="00DB58DC" w:rsidRDefault="00DB58DC" w:rsidP="00D6607A">
      <w:pPr>
        <w:autoSpaceDE w:val="0"/>
        <w:autoSpaceDN w:val="0"/>
        <w:adjustRightInd w:val="0"/>
        <w:rPr>
          <w:rFonts w:asciiTheme="minorHAnsi" w:hAnsiTheme="minorHAnsi" w:cs="TT15Ct00"/>
          <w:color w:val="000000"/>
        </w:rPr>
      </w:pPr>
    </w:p>
    <w:p w14:paraId="211E8FA5" w14:textId="07F47286" w:rsidR="00D6607A" w:rsidRPr="00DB58DC" w:rsidRDefault="00D6607A" w:rsidP="00D6607A">
      <w:pPr>
        <w:autoSpaceDE w:val="0"/>
        <w:autoSpaceDN w:val="0"/>
        <w:adjustRightInd w:val="0"/>
        <w:rPr>
          <w:rFonts w:asciiTheme="minorHAnsi" w:hAnsiTheme="minorHAnsi" w:cs="TT15Ct00"/>
          <w:color w:val="000000"/>
          <w:sz w:val="22"/>
          <w:szCs w:val="22"/>
        </w:rPr>
      </w:pPr>
      <w:r w:rsidRPr="00DB58DC">
        <w:rPr>
          <w:rFonts w:asciiTheme="minorHAnsi" w:hAnsiTheme="minorHAnsi" w:cs="TT15Ct00"/>
          <w:color w:val="000000"/>
          <w:sz w:val="22"/>
          <w:szCs w:val="22"/>
        </w:rPr>
        <w:t xml:space="preserve">Emersons Green Running Club </w:t>
      </w:r>
      <w:r w:rsidR="007C2164">
        <w:rPr>
          <w:rFonts w:asciiTheme="minorHAnsi" w:hAnsiTheme="minorHAnsi" w:cs="TT15Ct00"/>
          <w:color w:val="000000"/>
          <w:sz w:val="22"/>
          <w:szCs w:val="22"/>
        </w:rPr>
        <w:t>is expecting to be</w:t>
      </w:r>
      <w:r w:rsidRPr="00DB58DC">
        <w:rPr>
          <w:rFonts w:asciiTheme="minorHAnsi" w:hAnsiTheme="minorHAnsi" w:cs="TT15Ct00"/>
          <w:color w:val="000000"/>
          <w:sz w:val="22"/>
          <w:szCs w:val="22"/>
        </w:rPr>
        <w:t xml:space="preserve"> allocated </w:t>
      </w:r>
      <w:r w:rsidR="00535672">
        <w:rPr>
          <w:rFonts w:asciiTheme="minorHAnsi" w:hAnsiTheme="minorHAnsi" w:cs="TT15Ct00"/>
          <w:b/>
          <w:color w:val="000000"/>
          <w:sz w:val="22"/>
          <w:szCs w:val="22"/>
        </w:rPr>
        <w:t>one</w:t>
      </w:r>
      <w:r w:rsidR="00DB58DC" w:rsidRPr="00DB58DC">
        <w:rPr>
          <w:rFonts w:asciiTheme="minorHAnsi" w:hAnsiTheme="minorHAnsi" w:cs="TT15Ct00"/>
          <w:color w:val="000000"/>
          <w:sz w:val="22"/>
          <w:szCs w:val="22"/>
        </w:rPr>
        <w:t xml:space="preserve"> </w:t>
      </w:r>
      <w:r w:rsidR="00535672">
        <w:rPr>
          <w:rFonts w:asciiTheme="minorHAnsi" w:hAnsiTheme="minorHAnsi" w:cs="TT15Ct00"/>
          <w:color w:val="000000"/>
          <w:sz w:val="22"/>
          <w:szCs w:val="22"/>
        </w:rPr>
        <w:t>place</w:t>
      </w:r>
      <w:r w:rsidRPr="00DB58DC">
        <w:rPr>
          <w:rFonts w:asciiTheme="minorHAnsi" w:hAnsiTheme="minorHAnsi" w:cs="TT15Ct00"/>
          <w:color w:val="000000"/>
          <w:sz w:val="22"/>
          <w:szCs w:val="22"/>
        </w:rPr>
        <w:t xml:space="preserve"> for the </w:t>
      </w:r>
      <w:r w:rsidR="007751C3">
        <w:rPr>
          <w:rFonts w:asciiTheme="minorHAnsi" w:hAnsiTheme="minorHAnsi" w:cs="TT15Ct00"/>
          <w:color w:val="000000"/>
          <w:sz w:val="22"/>
          <w:szCs w:val="22"/>
        </w:rPr>
        <w:t>2020</w:t>
      </w:r>
      <w:r w:rsidR="00374A24">
        <w:rPr>
          <w:rFonts w:asciiTheme="minorHAnsi" w:hAnsiTheme="minorHAnsi" w:cs="TT15Ct00"/>
          <w:color w:val="000000"/>
          <w:sz w:val="22"/>
          <w:szCs w:val="22"/>
        </w:rPr>
        <w:t xml:space="preserve"> </w:t>
      </w:r>
      <w:r w:rsidR="002E1572">
        <w:rPr>
          <w:rFonts w:asciiTheme="minorHAnsi" w:hAnsiTheme="minorHAnsi" w:cs="TT15Ct00"/>
          <w:color w:val="000000"/>
          <w:sz w:val="22"/>
          <w:szCs w:val="22"/>
        </w:rPr>
        <w:t xml:space="preserve">Virgin Money </w:t>
      </w:r>
      <w:r w:rsidRPr="00DB58DC">
        <w:rPr>
          <w:rFonts w:asciiTheme="minorHAnsi" w:hAnsiTheme="minorHAnsi" w:cs="TT15Ct00"/>
          <w:color w:val="000000"/>
          <w:sz w:val="22"/>
          <w:szCs w:val="22"/>
        </w:rPr>
        <w:t>London Marathon based on</w:t>
      </w:r>
      <w:r w:rsidR="00DB58DC" w:rsidRPr="00DB58DC">
        <w:rPr>
          <w:rFonts w:asciiTheme="minorHAnsi" w:hAnsiTheme="minorHAnsi" w:cs="TT15Ct00"/>
          <w:color w:val="000000"/>
          <w:sz w:val="22"/>
          <w:szCs w:val="22"/>
        </w:rPr>
        <w:t xml:space="preserve"> </w:t>
      </w:r>
      <w:r w:rsidRPr="00DB58DC">
        <w:rPr>
          <w:rFonts w:asciiTheme="minorHAnsi" w:hAnsiTheme="minorHAnsi" w:cs="TT15Ct00"/>
          <w:color w:val="000000"/>
          <w:sz w:val="22"/>
          <w:szCs w:val="22"/>
        </w:rPr>
        <w:t>the nu</w:t>
      </w:r>
      <w:r w:rsidR="00DB58DC" w:rsidRPr="00DB58DC">
        <w:rPr>
          <w:rFonts w:asciiTheme="minorHAnsi" w:hAnsiTheme="minorHAnsi" w:cs="TT15Ct00"/>
          <w:color w:val="000000"/>
          <w:sz w:val="22"/>
          <w:szCs w:val="22"/>
        </w:rPr>
        <w:t>mber of affiliated members that we have</w:t>
      </w:r>
      <w:r w:rsidRPr="00DB58DC">
        <w:rPr>
          <w:rFonts w:asciiTheme="minorHAnsi" w:hAnsiTheme="minorHAnsi" w:cs="TT15Ct00"/>
          <w:color w:val="000000"/>
          <w:sz w:val="22"/>
          <w:szCs w:val="22"/>
        </w:rPr>
        <w:t>.</w:t>
      </w:r>
      <w:r w:rsidR="00DB58DC" w:rsidRPr="00DB58DC">
        <w:rPr>
          <w:rFonts w:asciiTheme="minorHAnsi" w:hAnsiTheme="minorHAnsi" w:cs="TT15Ct00"/>
          <w:color w:val="000000"/>
          <w:sz w:val="22"/>
          <w:szCs w:val="22"/>
        </w:rPr>
        <w:t xml:space="preserve"> EGRC affili</w:t>
      </w:r>
      <w:r w:rsidR="00727EAB">
        <w:rPr>
          <w:rFonts w:asciiTheme="minorHAnsi" w:hAnsiTheme="minorHAnsi" w:cs="TT15Ct00"/>
          <w:color w:val="000000"/>
          <w:sz w:val="22"/>
          <w:szCs w:val="22"/>
        </w:rPr>
        <w:t>ated members can apply for</w:t>
      </w:r>
      <w:r w:rsidR="00DB58DC" w:rsidRPr="00DB58DC">
        <w:rPr>
          <w:rFonts w:asciiTheme="minorHAnsi" w:hAnsiTheme="minorHAnsi" w:cs="TT15Ct00"/>
          <w:color w:val="000000"/>
          <w:sz w:val="22"/>
          <w:szCs w:val="22"/>
        </w:rPr>
        <w:t xml:space="preserve"> places in line with the eligibility rules stated below</w:t>
      </w:r>
      <w:r w:rsidRPr="00DB58DC">
        <w:rPr>
          <w:rFonts w:asciiTheme="minorHAnsi" w:hAnsiTheme="minorHAnsi" w:cs="TT15Ct00"/>
          <w:color w:val="000000"/>
          <w:sz w:val="22"/>
          <w:szCs w:val="22"/>
        </w:rPr>
        <w:t>:</w:t>
      </w:r>
    </w:p>
    <w:p w14:paraId="2C796CA2" w14:textId="77777777" w:rsidR="00DB58DC" w:rsidRPr="00DB58DC" w:rsidRDefault="00DB58DC" w:rsidP="00D6607A">
      <w:pPr>
        <w:autoSpaceDE w:val="0"/>
        <w:autoSpaceDN w:val="0"/>
        <w:adjustRightInd w:val="0"/>
        <w:rPr>
          <w:rFonts w:asciiTheme="minorHAnsi" w:hAnsiTheme="minorHAnsi" w:cs="TT15Ct00"/>
          <w:color w:val="000000"/>
          <w:sz w:val="22"/>
          <w:szCs w:val="22"/>
        </w:rPr>
      </w:pPr>
    </w:p>
    <w:p w14:paraId="49494576" w14:textId="77777777" w:rsidR="00D6607A" w:rsidRPr="00DB58DC" w:rsidRDefault="00D111BC" w:rsidP="00DB58DC">
      <w:pPr>
        <w:pStyle w:val="ListParagraph"/>
        <w:numPr>
          <w:ilvl w:val="0"/>
          <w:numId w:val="1"/>
        </w:numPr>
        <w:rPr>
          <w:rFonts w:asciiTheme="minorHAnsi" w:hAnsiTheme="minorHAnsi"/>
          <w:sz w:val="22"/>
          <w:szCs w:val="22"/>
        </w:rPr>
      </w:pPr>
      <w:r>
        <w:rPr>
          <w:rFonts w:asciiTheme="minorHAnsi" w:hAnsiTheme="minorHAnsi"/>
          <w:sz w:val="22"/>
          <w:szCs w:val="22"/>
        </w:rPr>
        <w:t>The applicant m</w:t>
      </w:r>
      <w:r w:rsidR="00D6607A" w:rsidRPr="00DB58DC">
        <w:rPr>
          <w:rFonts w:asciiTheme="minorHAnsi" w:hAnsiTheme="minorHAnsi"/>
          <w:sz w:val="22"/>
          <w:szCs w:val="22"/>
        </w:rPr>
        <w:t xml:space="preserve">ust be a first claim </w:t>
      </w:r>
      <w:r w:rsidR="00DB58DC" w:rsidRPr="00DB58DC">
        <w:rPr>
          <w:rFonts w:asciiTheme="minorHAnsi" w:hAnsiTheme="minorHAnsi"/>
          <w:sz w:val="22"/>
          <w:szCs w:val="22"/>
        </w:rPr>
        <w:t xml:space="preserve">affiliated </w:t>
      </w:r>
      <w:r w:rsidR="00D6607A" w:rsidRPr="00DB58DC">
        <w:rPr>
          <w:rFonts w:asciiTheme="minorHAnsi" w:hAnsiTheme="minorHAnsi"/>
          <w:sz w:val="22"/>
          <w:szCs w:val="22"/>
        </w:rPr>
        <w:t>member of the club</w:t>
      </w:r>
    </w:p>
    <w:p w14:paraId="1AFAAC11" w14:textId="61B18C32" w:rsidR="00D6607A" w:rsidRPr="00DB58DC" w:rsidRDefault="00D111BC" w:rsidP="00DB58DC">
      <w:pPr>
        <w:pStyle w:val="ListParagraph"/>
        <w:numPr>
          <w:ilvl w:val="0"/>
          <w:numId w:val="1"/>
        </w:numPr>
        <w:rPr>
          <w:rFonts w:asciiTheme="minorHAnsi" w:hAnsiTheme="minorHAnsi"/>
          <w:sz w:val="22"/>
          <w:szCs w:val="22"/>
        </w:rPr>
      </w:pPr>
      <w:r>
        <w:rPr>
          <w:rFonts w:asciiTheme="minorHAnsi" w:hAnsiTheme="minorHAnsi"/>
          <w:sz w:val="22"/>
          <w:szCs w:val="22"/>
        </w:rPr>
        <w:t>The applicant m</w:t>
      </w:r>
      <w:r w:rsidR="00D6607A" w:rsidRPr="00DB58DC">
        <w:rPr>
          <w:rFonts w:asciiTheme="minorHAnsi" w:hAnsiTheme="minorHAnsi"/>
          <w:sz w:val="22"/>
          <w:szCs w:val="22"/>
        </w:rPr>
        <w:t xml:space="preserve">ust have a valid rejection slip for the </w:t>
      </w:r>
      <w:r w:rsidR="00374A24">
        <w:rPr>
          <w:rFonts w:asciiTheme="minorHAnsi" w:hAnsiTheme="minorHAnsi"/>
          <w:sz w:val="22"/>
          <w:szCs w:val="22"/>
        </w:rPr>
        <w:t>20</w:t>
      </w:r>
      <w:r w:rsidR="007751C3">
        <w:rPr>
          <w:rFonts w:asciiTheme="minorHAnsi" w:hAnsiTheme="minorHAnsi"/>
          <w:sz w:val="22"/>
          <w:szCs w:val="22"/>
        </w:rPr>
        <w:t xml:space="preserve">20 </w:t>
      </w:r>
      <w:r w:rsidR="002E1572">
        <w:rPr>
          <w:rFonts w:asciiTheme="minorHAnsi" w:hAnsiTheme="minorHAnsi"/>
          <w:sz w:val="22"/>
          <w:szCs w:val="22"/>
        </w:rPr>
        <w:t xml:space="preserve">Virgin Money </w:t>
      </w:r>
      <w:r w:rsidR="00D6607A" w:rsidRPr="00DB58DC">
        <w:rPr>
          <w:rFonts w:asciiTheme="minorHAnsi" w:hAnsiTheme="minorHAnsi"/>
          <w:sz w:val="22"/>
          <w:szCs w:val="22"/>
        </w:rPr>
        <w:t xml:space="preserve">London Marathon and can produce </w:t>
      </w:r>
      <w:r w:rsidR="00DB58DC" w:rsidRPr="00DB58DC">
        <w:rPr>
          <w:rFonts w:asciiTheme="minorHAnsi" w:hAnsiTheme="minorHAnsi"/>
          <w:sz w:val="22"/>
          <w:szCs w:val="22"/>
        </w:rPr>
        <w:t xml:space="preserve">this on </w:t>
      </w:r>
      <w:r w:rsidR="00D6607A" w:rsidRPr="00DB58DC">
        <w:rPr>
          <w:rFonts w:asciiTheme="minorHAnsi" w:hAnsiTheme="minorHAnsi"/>
          <w:sz w:val="22"/>
          <w:szCs w:val="22"/>
        </w:rPr>
        <w:t>request</w:t>
      </w:r>
    </w:p>
    <w:p w14:paraId="1DA7C6BE" w14:textId="77777777" w:rsidR="00D6607A" w:rsidRPr="00DB58DC" w:rsidRDefault="00D111BC" w:rsidP="00DB58DC">
      <w:pPr>
        <w:pStyle w:val="ListParagraph"/>
        <w:numPr>
          <w:ilvl w:val="0"/>
          <w:numId w:val="1"/>
        </w:numPr>
        <w:rPr>
          <w:rFonts w:asciiTheme="minorHAnsi" w:hAnsiTheme="minorHAnsi"/>
          <w:sz w:val="22"/>
          <w:szCs w:val="22"/>
        </w:rPr>
      </w:pPr>
      <w:r>
        <w:rPr>
          <w:rFonts w:asciiTheme="minorHAnsi" w:hAnsiTheme="minorHAnsi"/>
          <w:sz w:val="22"/>
          <w:szCs w:val="22"/>
        </w:rPr>
        <w:t>The applicant m</w:t>
      </w:r>
      <w:r w:rsidR="00DB58DC" w:rsidRPr="00DB58DC">
        <w:rPr>
          <w:rFonts w:asciiTheme="minorHAnsi" w:hAnsiTheme="minorHAnsi"/>
          <w:sz w:val="22"/>
          <w:szCs w:val="22"/>
        </w:rPr>
        <w:t xml:space="preserve">ust have submitted a race application </w:t>
      </w:r>
      <w:r w:rsidR="00D6607A" w:rsidRPr="00DB58DC">
        <w:rPr>
          <w:rFonts w:asciiTheme="minorHAnsi" w:hAnsiTheme="minorHAnsi"/>
          <w:sz w:val="22"/>
          <w:szCs w:val="22"/>
        </w:rPr>
        <w:t>that states the applicant to be a member of Emersons Green Running Club</w:t>
      </w:r>
    </w:p>
    <w:p w14:paraId="48803433" w14:textId="77777777" w:rsidR="00D6607A" w:rsidRPr="00DB58DC" w:rsidRDefault="00D6607A" w:rsidP="00DB58DC">
      <w:pPr>
        <w:pStyle w:val="ListParagraph"/>
        <w:numPr>
          <w:ilvl w:val="0"/>
          <w:numId w:val="1"/>
        </w:numPr>
        <w:rPr>
          <w:rFonts w:asciiTheme="minorHAnsi" w:hAnsiTheme="minorHAnsi"/>
          <w:sz w:val="22"/>
          <w:szCs w:val="22"/>
        </w:rPr>
      </w:pPr>
      <w:r w:rsidRPr="00DB58DC">
        <w:rPr>
          <w:rFonts w:asciiTheme="minorHAnsi" w:hAnsiTheme="minorHAnsi"/>
          <w:sz w:val="22"/>
          <w:szCs w:val="22"/>
        </w:rPr>
        <w:t>Any recipient of a club place shall not be eligible to enter the draw for the club place for the following two years</w:t>
      </w:r>
    </w:p>
    <w:p w14:paraId="795F65CF" w14:textId="77777777" w:rsidR="00D6607A" w:rsidRPr="00DB58DC" w:rsidRDefault="00DB58DC" w:rsidP="00DB58DC">
      <w:pPr>
        <w:pStyle w:val="ListParagraph"/>
        <w:numPr>
          <w:ilvl w:val="0"/>
          <w:numId w:val="1"/>
        </w:numPr>
        <w:rPr>
          <w:rFonts w:asciiTheme="minorHAnsi" w:hAnsiTheme="minorHAnsi"/>
          <w:sz w:val="22"/>
          <w:szCs w:val="22"/>
        </w:rPr>
      </w:pPr>
      <w:r w:rsidRPr="00DB58DC">
        <w:rPr>
          <w:rFonts w:asciiTheme="minorHAnsi" w:hAnsiTheme="minorHAnsi"/>
          <w:sz w:val="22"/>
          <w:szCs w:val="22"/>
        </w:rPr>
        <w:t>T</w:t>
      </w:r>
      <w:r w:rsidR="00D6607A" w:rsidRPr="00DB58DC">
        <w:rPr>
          <w:rFonts w:asciiTheme="minorHAnsi" w:hAnsiTheme="minorHAnsi"/>
          <w:sz w:val="22"/>
          <w:szCs w:val="22"/>
        </w:rPr>
        <w:t xml:space="preserve">he recipient of a club place </w:t>
      </w:r>
      <w:r w:rsidRPr="00DB58DC">
        <w:rPr>
          <w:rFonts w:asciiTheme="minorHAnsi" w:hAnsiTheme="minorHAnsi"/>
          <w:sz w:val="22"/>
          <w:szCs w:val="22"/>
        </w:rPr>
        <w:t>must show</w:t>
      </w:r>
      <w:r w:rsidR="00D6607A" w:rsidRPr="00DB58DC">
        <w:rPr>
          <w:rFonts w:asciiTheme="minorHAnsi" w:hAnsiTheme="minorHAnsi"/>
          <w:sz w:val="22"/>
          <w:szCs w:val="22"/>
        </w:rPr>
        <w:t xml:space="preserve"> a commitment to the club by training and actively participating with the club following the award of the place</w:t>
      </w:r>
    </w:p>
    <w:p w14:paraId="5BD1BBDF" w14:textId="77777777" w:rsidR="00DB58DC" w:rsidRPr="00DB58DC" w:rsidRDefault="00D6607A" w:rsidP="00DB58DC">
      <w:pPr>
        <w:pStyle w:val="ListParagraph"/>
        <w:numPr>
          <w:ilvl w:val="0"/>
          <w:numId w:val="1"/>
        </w:numPr>
        <w:rPr>
          <w:rFonts w:asciiTheme="minorHAnsi" w:hAnsiTheme="minorHAnsi"/>
          <w:sz w:val="22"/>
          <w:szCs w:val="22"/>
        </w:rPr>
      </w:pPr>
      <w:r w:rsidRPr="00DB58DC">
        <w:rPr>
          <w:rFonts w:asciiTheme="minorHAnsi" w:hAnsiTheme="minorHAnsi"/>
          <w:sz w:val="22"/>
          <w:szCs w:val="22"/>
        </w:rPr>
        <w:t xml:space="preserve">The recipient of a club place </w:t>
      </w:r>
      <w:r w:rsidR="00DB58DC" w:rsidRPr="00DB58DC">
        <w:rPr>
          <w:rFonts w:asciiTheme="minorHAnsi" w:hAnsiTheme="minorHAnsi"/>
          <w:sz w:val="22"/>
          <w:szCs w:val="22"/>
        </w:rPr>
        <w:t>must</w:t>
      </w:r>
      <w:r w:rsidRPr="00DB58DC">
        <w:rPr>
          <w:rFonts w:asciiTheme="minorHAnsi" w:hAnsiTheme="minorHAnsi"/>
          <w:sz w:val="22"/>
          <w:szCs w:val="22"/>
        </w:rPr>
        <w:t xml:space="preserve"> wear the club colours when competing in </w:t>
      </w:r>
      <w:r w:rsidR="00DB58DC" w:rsidRPr="00DB58DC">
        <w:rPr>
          <w:rFonts w:asciiTheme="minorHAnsi" w:hAnsiTheme="minorHAnsi"/>
          <w:sz w:val="22"/>
          <w:szCs w:val="22"/>
        </w:rPr>
        <w:t>the Marathon</w:t>
      </w:r>
    </w:p>
    <w:p w14:paraId="182135A7" w14:textId="77777777" w:rsidR="00D6607A" w:rsidRPr="00DB58DC" w:rsidRDefault="00DB58DC" w:rsidP="00DB58DC">
      <w:pPr>
        <w:pStyle w:val="ListParagraph"/>
        <w:numPr>
          <w:ilvl w:val="0"/>
          <w:numId w:val="1"/>
        </w:numPr>
        <w:rPr>
          <w:rFonts w:asciiTheme="minorHAnsi" w:hAnsiTheme="minorHAnsi"/>
          <w:sz w:val="22"/>
          <w:szCs w:val="22"/>
        </w:rPr>
      </w:pPr>
      <w:r w:rsidRPr="00DB58DC">
        <w:rPr>
          <w:rFonts w:asciiTheme="minorHAnsi" w:hAnsiTheme="minorHAnsi"/>
          <w:sz w:val="22"/>
          <w:szCs w:val="22"/>
        </w:rPr>
        <w:t>The recipient of a club place must write a post-race report</w:t>
      </w:r>
      <w:r w:rsidR="00D6607A" w:rsidRPr="00DB58DC">
        <w:rPr>
          <w:rFonts w:asciiTheme="minorHAnsi" w:hAnsiTheme="minorHAnsi"/>
          <w:sz w:val="22"/>
          <w:szCs w:val="22"/>
        </w:rPr>
        <w:t xml:space="preserve"> for the </w:t>
      </w:r>
      <w:r w:rsidRPr="00DB58DC">
        <w:rPr>
          <w:rFonts w:asciiTheme="minorHAnsi" w:hAnsiTheme="minorHAnsi"/>
          <w:sz w:val="22"/>
          <w:szCs w:val="22"/>
        </w:rPr>
        <w:t>club newsletter/website</w:t>
      </w:r>
    </w:p>
    <w:p w14:paraId="4D1400C3" w14:textId="67A40891" w:rsidR="00D6607A" w:rsidRPr="00DB58DC" w:rsidRDefault="004261AC" w:rsidP="00DB58DC">
      <w:pPr>
        <w:pStyle w:val="ListParagraph"/>
        <w:numPr>
          <w:ilvl w:val="0"/>
          <w:numId w:val="1"/>
        </w:numPr>
        <w:rPr>
          <w:rFonts w:asciiTheme="minorHAnsi" w:hAnsiTheme="minorHAnsi"/>
          <w:sz w:val="22"/>
          <w:szCs w:val="22"/>
        </w:rPr>
      </w:pPr>
      <w:r>
        <w:rPr>
          <w:rFonts w:asciiTheme="minorHAnsi" w:hAnsiTheme="minorHAnsi"/>
          <w:sz w:val="22"/>
          <w:szCs w:val="22"/>
        </w:rPr>
        <w:t xml:space="preserve">The applicant must </w:t>
      </w:r>
      <w:r w:rsidR="00D6607A" w:rsidRPr="00DB58DC">
        <w:rPr>
          <w:rFonts w:asciiTheme="minorHAnsi" w:hAnsiTheme="minorHAnsi"/>
          <w:sz w:val="22"/>
          <w:szCs w:val="22"/>
        </w:rPr>
        <w:t>have been a member of Emersons Green Running Club on or before the date of the previous annual general meeting</w:t>
      </w:r>
      <w:r w:rsidR="002E1572">
        <w:rPr>
          <w:rFonts w:asciiTheme="minorHAnsi" w:hAnsiTheme="minorHAnsi"/>
          <w:sz w:val="22"/>
          <w:szCs w:val="22"/>
        </w:rPr>
        <w:t xml:space="preserve">, in this case </w:t>
      </w:r>
      <w:r w:rsidR="0071322C">
        <w:rPr>
          <w:rFonts w:asciiTheme="minorHAnsi" w:hAnsiTheme="minorHAnsi"/>
          <w:sz w:val="22"/>
          <w:szCs w:val="22"/>
        </w:rPr>
        <w:t>25</w:t>
      </w:r>
      <w:r w:rsidR="002E1572" w:rsidRPr="002E1572">
        <w:rPr>
          <w:rFonts w:asciiTheme="minorHAnsi" w:hAnsiTheme="minorHAnsi"/>
          <w:sz w:val="22"/>
          <w:szCs w:val="22"/>
          <w:vertAlign w:val="superscript"/>
        </w:rPr>
        <w:t>th</w:t>
      </w:r>
      <w:r w:rsidR="002E1572">
        <w:rPr>
          <w:rFonts w:asciiTheme="minorHAnsi" w:hAnsiTheme="minorHAnsi"/>
          <w:sz w:val="22"/>
          <w:szCs w:val="22"/>
        </w:rPr>
        <w:t xml:space="preserve"> January</w:t>
      </w:r>
      <w:r w:rsidR="000172EF">
        <w:rPr>
          <w:rFonts w:asciiTheme="minorHAnsi" w:hAnsiTheme="minorHAnsi"/>
          <w:sz w:val="22"/>
          <w:szCs w:val="22"/>
        </w:rPr>
        <w:t xml:space="preserve"> </w:t>
      </w:r>
      <w:r w:rsidR="007C2164">
        <w:rPr>
          <w:rFonts w:asciiTheme="minorHAnsi" w:hAnsiTheme="minorHAnsi"/>
          <w:sz w:val="22"/>
          <w:szCs w:val="22"/>
        </w:rPr>
        <w:t>2019</w:t>
      </w:r>
    </w:p>
    <w:p w14:paraId="136E226B" w14:textId="77777777" w:rsidR="00D6607A" w:rsidRPr="00DB58DC" w:rsidRDefault="00D6607A" w:rsidP="00D6607A">
      <w:pPr>
        <w:autoSpaceDE w:val="0"/>
        <w:autoSpaceDN w:val="0"/>
        <w:adjustRightInd w:val="0"/>
        <w:rPr>
          <w:rFonts w:asciiTheme="minorHAnsi" w:hAnsiTheme="minorHAnsi" w:cs="TT15Ct00"/>
          <w:color w:val="000000"/>
          <w:sz w:val="22"/>
          <w:szCs w:val="22"/>
        </w:rPr>
      </w:pPr>
    </w:p>
    <w:p w14:paraId="032B13BA" w14:textId="77777777" w:rsidR="00D6607A" w:rsidRPr="00DB58DC" w:rsidRDefault="00D6607A" w:rsidP="00D6607A">
      <w:pPr>
        <w:autoSpaceDE w:val="0"/>
        <w:autoSpaceDN w:val="0"/>
        <w:adjustRightInd w:val="0"/>
        <w:rPr>
          <w:rFonts w:asciiTheme="minorHAnsi" w:hAnsiTheme="minorHAnsi" w:cs="TT15Ct00"/>
          <w:color w:val="000000"/>
          <w:sz w:val="22"/>
          <w:szCs w:val="22"/>
        </w:rPr>
      </w:pPr>
      <w:r w:rsidRPr="00DB58DC">
        <w:rPr>
          <w:rFonts w:asciiTheme="minorHAnsi" w:hAnsiTheme="minorHAnsi" w:cs="TT15Ct00"/>
          <w:color w:val="000000"/>
          <w:sz w:val="22"/>
          <w:szCs w:val="22"/>
        </w:rPr>
        <w:t xml:space="preserve">If you meet the above criteria, are happy to commit to the </w:t>
      </w:r>
      <w:r w:rsidR="002161F5">
        <w:rPr>
          <w:rFonts w:asciiTheme="minorHAnsi" w:hAnsiTheme="minorHAnsi" w:cs="TT15Ct00"/>
          <w:color w:val="000000"/>
          <w:sz w:val="22"/>
          <w:szCs w:val="22"/>
        </w:rPr>
        <w:t>rules</w:t>
      </w:r>
      <w:r w:rsidRPr="00DB58DC">
        <w:rPr>
          <w:rFonts w:asciiTheme="minorHAnsi" w:hAnsiTheme="minorHAnsi" w:cs="TT15Ct00"/>
          <w:color w:val="000000"/>
          <w:sz w:val="22"/>
          <w:szCs w:val="22"/>
        </w:rPr>
        <w:t xml:space="preserve"> and would like to</w:t>
      </w:r>
      <w:r w:rsidR="00DB58DC" w:rsidRPr="00DB58DC">
        <w:rPr>
          <w:rFonts w:asciiTheme="minorHAnsi" w:hAnsiTheme="minorHAnsi" w:cs="TT15Ct00"/>
          <w:color w:val="000000"/>
          <w:sz w:val="22"/>
          <w:szCs w:val="22"/>
        </w:rPr>
        <w:t xml:space="preserve"> </w:t>
      </w:r>
      <w:r w:rsidRPr="00DB58DC">
        <w:rPr>
          <w:rFonts w:asciiTheme="minorHAnsi" w:hAnsiTheme="minorHAnsi" w:cs="TT15Ct00"/>
          <w:color w:val="000000"/>
          <w:sz w:val="22"/>
          <w:szCs w:val="22"/>
        </w:rPr>
        <w:t xml:space="preserve">be included in the draw </w:t>
      </w:r>
      <w:r w:rsidR="00DB58DC" w:rsidRPr="00DB58DC">
        <w:rPr>
          <w:rFonts w:asciiTheme="minorHAnsi" w:hAnsiTheme="minorHAnsi" w:cs="TT15Ct00"/>
          <w:color w:val="000000"/>
          <w:sz w:val="22"/>
          <w:szCs w:val="22"/>
        </w:rPr>
        <w:t xml:space="preserve">then </w:t>
      </w:r>
      <w:r w:rsidRPr="00DB58DC">
        <w:rPr>
          <w:rFonts w:asciiTheme="minorHAnsi" w:hAnsiTheme="minorHAnsi" w:cs="TT15Ct00"/>
          <w:color w:val="000000"/>
          <w:sz w:val="22"/>
          <w:szCs w:val="22"/>
        </w:rPr>
        <w:t>please email the Membership Secretary</w:t>
      </w:r>
    </w:p>
    <w:p w14:paraId="26A08A88" w14:textId="7A37B8EA" w:rsidR="00D6607A" w:rsidRPr="00DB58DC" w:rsidRDefault="00D6607A" w:rsidP="00D6607A">
      <w:pPr>
        <w:autoSpaceDE w:val="0"/>
        <w:autoSpaceDN w:val="0"/>
        <w:adjustRightInd w:val="0"/>
        <w:rPr>
          <w:rFonts w:asciiTheme="minorHAnsi" w:hAnsiTheme="minorHAnsi" w:cs="TT15Ct00"/>
          <w:color w:val="000000"/>
          <w:sz w:val="22"/>
          <w:szCs w:val="22"/>
        </w:rPr>
      </w:pPr>
      <w:r w:rsidRPr="00DB58DC">
        <w:rPr>
          <w:rFonts w:asciiTheme="minorHAnsi" w:hAnsiTheme="minorHAnsi" w:cs="TT15Ct00"/>
          <w:color w:val="000000"/>
          <w:sz w:val="22"/>
          <w:szCs w:val="22"/>
        </w:rPr>
        <w:t>(</w:t>
      </w:r>
      <w:r w:rsidRPr="00DB58DC">
        <w:rPr>
          <w:rFonts w:asciiTheme="minorHAnsi" w:hAnsiTheme="minorHAnsi" w:cs="TT15Ct00"/>
          <w:color w:val="0000FF"/>
          <w:sz w:val="22"/>
          <w:szCs w:val="22"/>
        </w:rPr>
        <w:t>secretary@emersonsgreenrunningclub.co.uk</w:t>
      </w:r>
      <w:r w:rsidRPr="00DB58DC">
        <w:rPr>
          <w:rFonts w:asciiTheme="minorHAnsi" w:hAnsiTheme="minorHAnsi" w:cs="TT15Ct00"/>
          <w:color w:val="000000"/>
          <w:sz w:val="22"/>
          <w:szCs w:val="22"/>
        </w:rPr>
        <w:t xml:space="preserve">) by </w:t>
      </w:r>
      <w:r w:rsidR="002E1572">
        <w:rPr>
          <w:rFonts w:asciiTheme="minorHAnsi" w:hAnsiTheme="minorHAnsi" w:cs="TT15Ct00"/>
          <w:color w:val="000000"/>
          <w:sz w:val="22"/>
          <w:szCs w:val="22"/>
        </w:rPr>
        <w:t>1</w:t>
      </w:r>
      <w:r w:rsidR="002E1572" w:rsidRPr="002E1572">
        <w:rPr>
          <w:rFonts w:asciiTheme="minorHAnsi" w:hAnsiTheme="minorHAnsi" w:cs="TT15Ct00"/>
          <w:color w:val="000000"/>
          <w:sz w:val="22"/>
          <w:szCs w:val="22"/>
          <w:vertAlign w:val="superscript"/>
        </w:rPr>
        <w:t>st</w:t>
      </w:r>
      <w:r w:rsidR="002E1572">
        <w:rPr>
          <w:rFonts w:asciiTheme="minorHAnsi" w:hAnsiTheme="minorHAnsi" w:cs="TT15Ct00"/>
          <w:color w:val="000000"/>
          <w:sz w:val="22"/>
          <w:szCs w:val="22"/>
        </w:rPr>
        <w:t xml:space="preserve"> </w:t>
      </w:r>
      <w:r w:rsidR="000172EF">
        <w:rPr>
          <w:rFonts w:asciiTheme="minorHAnsi" w:hAnsiTheme="minorHAnsi" w:cs="TT15Ct00"/>
          <w:color w:val="000000"/>
          <w:sz w:val="22"/>
          <w:szCs w:val="22"/>
        </w:rPr>
        <w:t>December</w:t>
      </w:r>
      <w:r w:rsidRPr="00DB58DC">
        <w:rPr>
          <w:rFonts w:asciiTheme="minorHAnsi" w:hAnsiTheme="minorHAnsi" w:cs="TT15Ct00"/>
          <w:color w:val="000000"/>
          <w:sz w:val="22"/>
          <w:szCs w:val="22"/>
        </w:rPr>
        <w:t>.</w:t>
      </w:r>
      <w:r w:rsidR="004E40E7">
        <w:rPr>
          <w:rFonts w:asciiTheme="minorHAnsi" w:hAnsiTheme="minorHAnsi" w:cs="TT15Ct00"/>
          <w:color w:val="000000"/>
          <w:sz w:val="22"/>
          <w:szCs w:val="22"/>
        </w:rPr>
        <w:t xml:space="preserve"> Please send your email with the subject ‘London marathon’.</w:t>
      </w:r>
    </w:p>
    <w:p w14:paraId="77EF5394" w14:textId="77777777" w:rsidR="00DB58DC" w:rsidRPr="00DB58DC" w:rsidRDefault="00DB58DC" w:rsidP="00DB58DC">
      <w:pPr>
        <w:autoSpaceDE w:val="0"/>
        <w:autoSpaceDN w:val="0"/>
        <w:adjustRightInd w:val="0"/>
        <w:rPr>
          <w:rFonts w:asciiTheme="minorHAnsi" w:hAnsiTheme="minorHAnsi" w:cs="TT15Ct00"/>
          <w:color w:val="000000"/>
          <w:sz w:val="22"/>
          <w:szCs w:val="22"/>
        </w:rPr>
      </w:pPr>
    </w:p>
    <w:p w14:paraId="3366533F" w14:textId="0F5F8BD2" w:rsidR="00D111BC" w:rsidRPr="00250AC6" w:rsidRDefault="00D111BC" w:rsidP="00D111BC">
      <w:pPr>
        <w:rPr>
          <w:rFonts w:asciiTheme="minorHAnsi" w:hAnsiTheme="minorHAnsi" w:cs="TT15Ct00"/>
          <w:color w:val="000000"/>
          <w:sz w:val="22"/>
          <w:szCs w:val="22"/>
        </w:rPr>
      </w:pPr>
      <w:r w:rsidRPr="00250AC6">
        <w:rPr>
          <w:rFonts w:asciiTheme="minorHAnsi" w:hAnsiTheme="minorHAnsi" w:cs="TT15Ct00"/>
          <w:color w:val="000000"/>
          <w:sz w:val="22"/>
          <w:szCs w:val="22"/>
        </w:rPr>
        <w:t xml:space="preserve">A draw will take place and </w:t>
      </w:r>
      <w:r w:rsidR="00250AC6">
        <w:rPr>
          <w:rFonts w:asciiTheme="minorHAnsi" w:hAnsiTheme="minorHAnsi" w:cs="TT15Ct00"/>
          <w:color w:val="000000"/>
          <w:sz w:val="22"/>
          <w:szCs w:val="22"/>
        </w:rPr>
        <w:t xml:space="preserve">the winners announced </w:t>
      </w:r>
      <w:r w:rsidR="000172EF">
        <w:rPr>
          <w:rFonts w:asciiTheme="minorHAnsi" w:hAnsiTheme="minorHAnsi" w:cs="TT15Ct00"/>
          <w:color w:val="000000"/>
          <w:sz w:val="22"/>
          <w:szCs w:val="22"/>
        </w:rPr>
        <w:t xml:space="preserve">at the EGRC Christmas Party on </w:t>
      </w:r>
      <w:r w:rsidR="002E1572">
        <w:rPr>
          <w:rFonts w:asciiTheme="minorHAnsi" w:hAnsiTheme="minorHAnsi" w:cs="TT15Ct00"/>
          <w:color w:val="000000"/>
          <w:sz w:val="22"/>
          <w:szCs w:val="22"/>
        </w:rPr>
        <w:t>1</w:t>
      </w:r>
      <w:r w:rsidR="0071322C">
        <w:rPr>
          <w:rFonts w:asciiTheme="minorHAnsi" w:hAnsiTheme="minorHAnsi" w:cs="TT15Ct00"/>
          <w:color w:val="000000"/>
          <w:sz w:val="22"/>
          <w:szCs w:val="22"/>
        </w:rPr>
        <w:t>4</w:t>
      </w:r>
      <w:r w:rsidRPr="00250AC6">
        <w:rPr>
          <w:rFonts w:asciiTheme="minorHAnsi" w:hAnsiTheme="minorHAnsi" w:cs="TT15Ct00"/>
          <w:color w:val="000000"/>
          <w:sz w:val="22"/>
          <w:szCs w:val="22"/>
        </w:rPr>
        <w:t>th December.</w:t>
      </w:r>
    </w:p>
    <w:p w14:paraId="779462BD" w14:textId="77777777" w:rsidR="00D111BC" w:rsidRDefault="00D111BC" w:rsidP="00DB58DC">
      <w:pPr>
        <w:autoSpaceDE w:val="0"/>
        <w:autoSpaceDN w:val="0"/>
        <w:adjustRightInd w:val="0"/>
        <w:rPr>
          <w:rFonts w:asciiTheme="minorHAnsi" w:hAnsiTheme="minorHAnsi" w:cs="TT15Ct00"/>
          <w:color w:val="000000"/>
          <w:sz w:val="22"/>
          <w:szCs w:val="22"/>
        </w:rPr>
      </w:pPr>
    </w:p>
    <w:p w14:paraId="129CD81C" w14:textId="3EBF1CC6" w:rsidR="000172EF" w:rsidRPr="00DB58DC" w:rsidRDefault="000172EF" w:rsidP="000172EF">
      <w:pPr>
        <w:autoSpaceDE w:val="0"/>
        <w:autoSpaceDN w:val="0"/>
        <w:adjustRightInd w:val="0"/>
        <w:rPr>
          <w:rFonts w:asciiTheme="minorHAnsi" w:hAnsiTheme="minorHAnsi" w:cs="TT15Ct00"/>
          <w:color w:val="000000"/>
          <w:sz w:val="22"/>
          <w:szCs w:val="22"/>
        </w:rPr>
      </w:pPr>
      <w:r w:rsidRPr="00DB58DC">
        <w:rPr>
          <w:rFonts w:asciiTheme="minorHAnsi" w:hAnsiTheme="minorHAnsi" w:cs="TT15Ct00"/>
          <w:color w:val="000000"/>
          <w:sz w:val="22"/>
          <w:szCs w:val="22"/>
        </w:rPr>
        <w:t xml:space="preserve">If the deadline </w:t>
      </w:r>
      <w:r>
        <w:rPr>
          <w:rFonts w:asciiTheme="minorHAnsi" w:hAnsiTheme="minorHAnsi" w:cs="TT15Ct00"/>
          <w:color w:val="000000"/>
          <w:sz w:val="22"/>
          <w:szCs w:val="22"/>
        </w:rPr>
        <w:t xml:space="preserve">of </w:t>
      </w:r>
      <w:r w:rsidR="002E1572">
        <w:rPr>
          <w:rFonts w:asciiTheme="minorHAnsi" w:hAnsiTheme="minorHAnsi" w:cs="TT15Ct00"/>
          <w:color w:val="000000"/>
          <w:sz w:val="22"/>
          <w:szCs w:val="22"/>
        </w:rPr>
        <w:t>1</w:t>
      </w:r>
      <w:r w:rsidR="002E1572" w:rsidRPr="002E1572">
        <w:rPr>
          <w:rFonts w:asciiTheme="minorHAnsi" w:hAnsiTheme="minorHAnsi" w:cs="TT15Ct00"/>
          <w:color w:val="000000"/>
          <w:sz w:val="22"/>
          <w:szCs w:val="22"/>
          <w:vertAlign w:val="superscript"/>
        </w:rPr>
        <w:t>st</w:t>
      </w:r>
      <w:r w:rsidR="002E1572">
        <w:rPr>
          <w:rFonts w:asciiTheme="minorHAnsi" w:hAnsiTheme="minorHAnsi" w:cs="TT15Ct00"/>
          <w:color w:val="000000"/>
          <w:sz w:val="22"/>
          <w:szCs w:val="22"/>
        </w:rPr>
        <w:t xml:space="preserve"> </w:t>
      </w:r>
      <w:r>
        <w:rPr>
          <w:rFonts w:asciiTheme="minorHAnsi" w:hAnsiTheme="minorHAnsi" w:cs="TT15Ct00"/>
          <w:color w:val="000000"/>
          <w:sz w:val="22"/>
          <w:szCs w:val="22"/>
        </w:rPr>
        <w:t xml:space="preserve">December </w:t>
      </w:r>
      <w:r w:rsidRPr="00DB58DC">
        <w:rPr>
          <w:rFonts w:asciiTheme="minorHAnsi" w:hAnsiTheme="minorHAnsi" w:cs="TT15Ct00"/>
          <w:color w:val="000000"/>
          <w:sz w:val="22"/>
          <w:szCs w:val="22"/>
        </w:rPr>
        <w:t xml:space="preserve">passes and an insufficient number of club Members </w:t>
      </w:r>
      <w:bookmarkStart w:id="0" w:name="_GoBack"/>
      <w:bookmarkEnd w:id="0"/>
      <w:r w:rsidRPr="00DB58DC">
        <w:rPr>
          <w:rFonts w:asciiTheme="minorHAnsi" w:hAnsiTheme="minorHAnsi" w:cs="TT15Ct00"/>
          <w:color w:val="000000"/>
          <w:sz w:val="22"/>
          <w:szCs w:val="22"/>
        </w:rPr>
        <w:t xml:space="preserve">have entered the draw to fill the number of Club places awarded, club members who do not fulfil criteria (b) and (c) but fulfil the remainder of the criteria will be permitted to enter the draw for any remaining places. </w:t>
      </w:r>
      <w:r>
        <w:rPr>
          <w:rFonts w:asciiTheme="minorHAnsi" w:hAnsiTheme="minorHAnsi" w:cs="TT15Ct00"/>
          <w:color w:val="000000"/>
          <w:sz w:val="22"/>
          <w:szCs w:val="22"/>
        </w:rPr>
        <w:t>A revised draw date will be circulated should this process be necessary.</w:t>
      </w:r>
    </w:p>
    <w:p w14:paraId="261B6FEF" w14:textId="77777777" w:rsidR="000172EF" w:rsidRDefault="000172EF" w:rsidP="00DB58DC">
      <w:pPr>
        <w:autoSpaceDE w:val="0"/>
        <w:autoSpaceDN w:val="0"/>
        <w:adjustRightInd w:val="0"/>
        <w:rPr>
          <w:rFonts w:asciiTheme="minorHAnsi" w:hAnsiTheme="minorHAnsi" w:cs="TT15Ct00"/>
          <w:color w:val="000000"/>
          <w:sz w:val="22"/>
          <w:szCs w:val="22"/>
        </w:rPr>
      </w:pPr>
    </w:p>
    <w:p w14:paraId="05A1DB6D" w14:textId="44BFA3D5" w:rsidR="00F05419" w:rsidRPr="00250AC6" w:rsidRDefault="00F05419" w:rsidP="00DB58DC">
      <w:pPr>
        <w:autoSpaceDE w:val="0"/>
        <w:autoSpaceDN w:val="0"/>
        <w:adjustRightInd w:val="0"/>
        <w:rPr>
          <w:rFonts w:asciiTheme="minorHAnsi" w:hAnsiTheme="minorHAnsi" w:cs="TT15Ct00"/>
          <w:i/>
          <w:color w:val="000000"/>
          <w:sz w:val="22"/>
          <w:szCs w:val="22"/>
        </w:rPr>
      </w:pPr>
      <w:r w:rsidRPr="00250AC6">
        <w:rPr>
          <w:rFonts w:asciiTheme="minorHAnsi" w:hAnsiTheme="minorHAnsi" w:cs="TT15Ct00"/>
          <w:i/>
          <w:color w:val="000000"/>
          <w:sz w:val="22"/>
          <w:szCs w:val="22"/>
        </w:rPr>
        <w:t xml:space="preserve">Please note that the </w:t>
      </w:r>
      <w:r w:rsidR="00250AC6" w:rsidRPr="00250AC6">
        <w:rPr>
          <w:rFonts w:asciiTheme="minorHAnsi" w:hAnsiTheme="minorHAnsi" w:cs="TT15Ct00"/>
          <w:i/>
          <w:color w:val="000000"/>
          <w:sz w:val="22"/>
          <w:szCs w:val="22"/>
        </w:rPr>
        <w:t>V</w:t>
      </w:r>
      <w:r w:rsidR="002E1572">
        <w:rPr>
          <w:rFonts w:asciiTheme="minorHAnsi" w:hAnsiTheme="minorHAnsi" w:cs="TT15Ct00"/>
          <w:i/>
          <w:color w:val="000000"/>
          <w:sz w:val="22"/>
          <w:szCs w:val="22"/>
        </w:rPr>
        <w:t>M</w:t>
      </w:r>
      <w:r w:rsidR="00250AC6" w:rsidRPr="00250AC6">
        <w:rPr>
          <w:rFonts w:asciiTheme="minorHAnsi" w:hAnsiTheme="minorHAnsi" w:cs="TT15Ct00"/>
          <w:i/>
          <w:color w:val="000000"/>
          <w:sz w:val="22"/>
          <w:szCs w:val="22"/>
        </w:rPr>
        <w:t xml:space="preserve">LM </w:t>
      </w:r>
      <w:r w:rsidRPr="00250AC6">
        <w:rPr>
          <w:rFonts w:asciiTheme="minorHAnsi" w:hAnsiTheme="minorHAnsi" w:cs="TT15Ct00"/>
          <w:i/>
          <w:color w:val="000000"/>
          <w:sz w:val="22"/>
          <w:szCs w:val="22"/>
        </w:rPr>
        <w:t xml:space="preserve">place awarded to EGRC </w:t>
      </w:r>
      <w:r w:rsidR="00250AC6" w:rsidRPr="00250AC6">
        <w:rPr>
          <w:rFonts w:asciiTheme="minorHAnsi" w:hAnsiTheme="minorHAnsi" w:cs="TT15Ct00"/>
          <w:i/>
          <w:color w:val="000000"/>
          <w:sz w:val="22"/>
          <w:szCs w:val="22"/>
        </w:rPr>
        <w:t xml:space="preserve">is </w:t>
      </w:r>
      <w:r w:rsidRPr="00250AC6">
        <w:rPr>
          <w:rFonts w:asciiTheme="minorHAnsi" w:hAnsiTheme="minorHAnsi" w:cs="TT15Ct00"/>
          <w:i/>
          <w:color w:val="000000"/>
          <w:sz w:val="22"/>
          <w:szCs w:val="22"/>
        </w:rPr>
        <w:t xml:space="preserve">a </w:t>
      </w:r>
      <w:r w:rsidRPr="00250AC6">
        <w:rPr>
          <w:rFonts w:asciiTheme="minorHAnsi" w:hAnsiTheme="minorHAnsi" w:cs="TT15Ct00"/>
          <w:i/>
          <w:color w:val="000000"/>
          <w:sz w:val="22"/>
          <w:szCs w:val="22"/>
          <w:u w:val="single"/>
        </w:rPr>
        <w:t>club</w:t>
      </w:r>
      <w:r w:rsidRPr="00250AC6">
        <w:rPr>
          <w:rFonts w:asciiTheme="minorHAnsi" w:hAnsiTheme="minorHAnsi" w:cs="TT15Ct00"/>
          <w:i/>
          <w:color w:val="000000"/>
          <w:sz w:val="22"/>
          <w:szCs w:val="22"/>
        </w:rPr>
        <w:t xml:space="preserve"> place. If the winner of the draw </w:t>
      </w:r>
      <w:r w:rsidR="00250AC6" w:rsidRPr="00250AC6">
        <w:rPr>
          <w:rFonts w:asciiTheme="minorHAnsi" w:hAnsiTheme="minorHAnsi" w:cs="TT15Ct00"/>
          <w:i/>
          <w:color w:val="000000"/>
          <w:sz w:val="22"/>
          <w:szCs w:val="22"/>
        </w:rPr>
        <w:t>is not able to take part for any reason,</w:t>
      </w:r>
      <w:r w:rsidRPr="00250AC6">
        <w:rPr>
          <w:rFonts w:asciiTheme="minorHAnsi" w:hAnsiTheme="minorHAnsi" w:cs="TT15Ct00"/>
          <w:i/>
          <w:color w:val="000000"/>
          <w:sz w:val="22"/>
          <w:szCs w:val="22"/>
        </w:rPr>
        <w:t xml:space="preserve"> the</w:t>
      </w:r>
      <w:r w:rsidR="00250AC6" w:rsidRPr="00250AC6">
        <w:rPr>
          <w:rFonts w:asciiTheme="minorHAnsi" w:hAnsiTheme="minorHAnsi" w:cs="TT15Ct00"/>
          <w:i/>
          <w:color w:val="000000"/>
          <w:sz w:val="22"/>
          <w:szCs w:val="22"/>
        </w:rPr>
        <w:t>n the</w:t>
      </w:r>
      <w:r w:rsidRPr="00250AC6">
        <w:rPr>
          <w:rFonts w:asciiTheme="minorHAnsi" w:hAnsiTheme="minorHAnsi" w:cs="TT15Ct00"/>
          <w:i/>
          <w:color w:val="000000"/>
          <w:sz w:val="22"/>
          <w:szCs w:val="22"/>
        </w:rPr>
        <w:t xml:space="preserve"> number will be passed to the </w:t>
      </w:r>
      <w:r w:rsidR="00250AC6">
        <w:rPr>
          <w:rFonts w:asciiTheme="minorHAnsi" w:hAnsiTheme="minorHAnsi" w:cs="TT15Ct00"/>
          <w:i/>
          <w:color w:val="000000"/>
          <w:sz w:val="22"/>
          <w:szCs w:val="22"/>
        </w:rPr>
        <w:t>‘</w:t>
      </w:r>
      <w:r w:rsidRPr="00250AC6">
        <w:rPr>
          <w:rFonts w:asciiTheme="minorHAnsi" w:hAnsiTheme="minorHAnsi" w:cs="TT15Ct00"/>
          <w:i/>
          <w:color w:val="000000"/>
          <w:sz w:val="22"/>
          <w:szCs w:val="22"/>
        </w:rPr>
        <w:t>first reserve</w:t>
      </w:r>
      <w:r w:rsidR="00250AC6">
        <w:rPr>
          <w:rFonts w:asciiTheme="minorHAnsi" w:hAnsiTheme="minorHAnsi" w:cs="TT15Ct00"/>
          <w:i/>
          <w:color w:val="000000"/>
          <w:sz w:val="22"/>
          <w:szCs w:val="22"/>
        </w:rPr>
        <w:t>’</w:t>
      </w:r>
      <w:r w:rsidRPr="00250AC6">
        <w:rPr>
          <w:rFonts w:asciiTheme="minorHAnsi" w:hAnsiTheme="minorHAnsi" w:cs="TT15Ct00"/>
          <w:i/>
          <w:color w:val="000000"/>
          <w:sz w:val="22"/>
          <w:szCs w:val="22"/>
        </w:rPr>
        <w:t xml:space="preserve"> person </w:t>
      </w:r>
      <w:r w:rsidR="00250AC6" w:rsidRPr="00250AC6">
        <w:rPr>
          <w:rFonts w:asciiTheme="minorHAnsi" w:hAnsiTheme="minorHAnsi" w:cs="TT15Ct00"/>
          <w:i/>
          <w:color w:val="000000"/>
          <w:sz w:val="22"/>
          <w:szCs w:val="22"/>
        </w:rPr>
        <w:t xml:space="preserve">who will also be </w:t>
      </w:r>
      <w:r w:rsidRPr="00250AC6">
        <w:rPr>
          <w:rFonts w:asciiTheme="minorHAnsi" w:hAnsiTheme="minorHAnsi" w:cs="TT15Ct00"/>
          <w:i/>
          <w:color w:val="000000"/>
          <w:sz w:val="22"/>
          <w:szCs w:val="22"/>
        </w:rPr>
        <w:t xml:space="preserve">drawn </w:t>
      </w:r>
      <w:r w:rsidR="00250AC6" w:rsidRPr="00250AC6">
        <w:rPr>
          <w:rFonts w:asciiTheme="minorHAnsi" w:hAnsiTheme="minorHAnsi" w:cs="TT15Ct00"/>
          <w:i/>
          <w:color w:val="000000"/>
          <w:sz w:val="22"/>
          <w:szCs w:val="22"/>
        </w:rPr>
        <w:t>at the EGRC Christmas Party.</w:t>
      </w:r>
    </w:p>
    <w:p w14:paraId="2D6B8F88" w14:textId="77777777" w:rsidR="00F05419" w:rsidRDefault="00F05419" w:rsidP="00DB58DC">
      <w:pPr>
        <w:autoSpaceDE w:val="0"/>
        <w:autoSpaceDN w:val="0"/>
        <w:adjustRightInd w:val="0"/>
        <w:rPr>
          <w:rFonts w:ascii="Helvetica" w:hAnsi="Helvetica" w:cs="Helvetica"/>
          <w:sz w:val="20"/>
          <w:szCs w:val="20"/>
        </w:rPr>
      </w:pPr>
    </w:p>
    <w:p w14:paraId="126E3152" w14:textId="77777777" w:rsidR="00DB58DC" w:rsidRPr="00DB58DC" w:rsidRDefault="00DB58DC" w:rsidP="00DB58DC">
      <w:pPr>
        <w:autoSpaceDE w:val="0"/>
        <w:autoSpaceDN w:val="0"/>
        <w:adjustRightInd w:val="0"/>
        <w:rPr>
          <w:rFonts w:asciiTheme="minorHAnsi" w:hAnsiTheme="minorHAnsi" w:cs="TT15Ct00"/>
          <w:color w:val="000000"/>
          <w:sz w:val="22"/>
          <w:szCs w:val="22"/>
        </w:rPr>
      </w:pPr>
      <w:r w:rsidRPr="00DB58DC">
        <w:rPr>
          <w:rFonts w:asciiTheme="minorHAnsi" w:hAnsiTheme="minorHAnsi" w:cs="TT15Ct00"/>
          <w:color w:val="000000"/>
          <w:sz w:val="22"/>
          <w:szCs w:val="22"/>
        </w:rPr>
        <w:t>If you have any questions or are not sure if</w:t>
      </w:r>
      <w:r w:rsidR="00D111BC">
        <w:rPr>
          <w:rFonts w:asciiTheme="minorHAnsi" w:hAnsiTheme="minorHAnsi" w:cs="TT15Ct00"/>
          <w:color w:val="000000"/>
          <w:sz w:val="22"/>
          <w:szCs w:val="22"/>
        </w:rPr>
        <w:t xml:space="preserve"> you qualify </w:t>
      </w:r>
      <w:r w:rsidR="004261AC">
        <w:rPr>
          <w:rFonts w:asciiTheme="minorHAnsi" w:hAnsiTheme="minorHAnsi" w:cs="TT15Ct00"/>
          <w:color w:val="000000"/>
          <w:sz w:val="22"/>
          <w:szCs w:val="22"/>
        </w:rPr>
        <w:t xml:space="preserve">then </w:t>
      </w:r>
      <w:r w:rsidR="00D111BC">
        <w:rPr>
          <w:rFonts w:asciiTheme="minorHAnsi" w:hAnsiTheme="minorHAnsi" w:cs="TT15Ct00"/>
          <w:color w:val="000000"/>
          <w:sz w:val="22"/>
          <w:szCs w:val="22"/>
        </w:rPr>
        <w:t>please speak to a c</w:t>
      </w:r>
      <w:r w:rsidRPr="00DB58DC">
        <w:rPr>
          <w:rFonts w:asciiTheme="minorHAnsi" w:hAnsiTheme="minorHAnsi" w:cs="TT15Ct00"/>
          <w:color w:val="000000"/>
          <w:sz w:val="22"/>
          <w:szCs w:val="22"/>
        </w:rPr>
        <w:t>ommittee</w:t>
      </w:r>
      <w:r w:rsidR="002161F5">
        <w:rPr>
          <w:rFonts w:asciiTheme="minorHAnsi" w:hAnsiTheme="minorHAnsi" w:cs="TT15Ct00"/>
          <w:color w:val="000000"/>
          <w:sz w:val="22"/>
          <w:szCs w:val="22"/>
        </w:rPr>
        <w:t xml:space="preserve"> </w:t>
      </w:r>
      <w:r w:rsidR="00D111BC">
        <w:rPr>
          <w:rFonts w:asciiTheme="minorHAnsi" w:hAnsiTheme="minorHAnsi" w:cs="TT15Ct00"/>
          <w:color w:val="000000"/>
          <w:sz w:val="22"/>
          <w:szCs w:val="22"/>
        </w:rPr>
        <w:t>m</w:t>
      </w:r>
      <w:r w:rsidRPr="00DB58DC">
        <w:rPr>
          <w:rFonts w:asciiTheme="minorHAnsi" w:hAnsiTheme="minorHAnsi" w:cs="TT15Ct00"/>
          <w:color w:val="000000"/>
          <w:sz w:val="22"/>
          <w:szCs w:val="22"/>
        </w:rPr>
        <w:t>ember.</w:t>
      </w:r>
    </w:p>
    <w:p w14:paraId="2866D342" w14:textId="77777777" w:rsidR="00DB58DC" w:rsidRPr="00DB58DC" w:rsidRDefault="00DB58DC" w:rsidP="00DB58DC">
      <w:pPr>
        <w:autoSpaceDE w:val="0"/>
        <w:autoSpaceDN w:val="0"/>
        <w:adjustRightInd w:val="0"/>
        <w:rPr>
          <w:rFonts w:asciiTheme="minorHAnsi" w:hAnsiTheme="minorHAnsi" w:cs="TT15Ct00"/>
          <w:color w:val="000000"/>
          <w:sz w:val="22"/>
          <w:szCs w:val="22"/>
        </w:rPr>
      </w:pPr>
    </w:p>
    <w:sectPr w:rsidR="00DB58DC" w:rsidRPr="00DB58DC" w:rsidSect="00D660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T15Ct00">
    <w:charset w:val="00"/>
    <w:family w:val="auto"/>
    <w:notTrueType/>
    <w:pitch w:val="default"/>
    <w:sig w:usb0="00000003" w:usb1="00000000" w:usb2="00000000" w:usb3="00000000" w:csb0="00000001" w:csb1="00000000"/>
  </w:font>
  <w:font w:name="Helvetica">
    <w:altName w:val="Sylfaen"/>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23110A"/>
    <w:multiLevelType w:val="hybridMultilevel"/>
    <w:tmpl w:val="D03635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07A"/>
    <w:rsid w:val="000172EF"/>
    <w:rsid w:val="002161F5"/>
    <w:rsid w:val="00250AC6"/>
    <w:rsid w:val="002767E0"/>
    <w:rsid w:val="002E1572"/>
    <w:rsid w:val="00374A24"/>
    <w:rsid w:val="004261AC"/>
    <w:rsid w:val="0042788A"/>
    <w:rsid w:val="004E40E7"/>
    <w:rsid w:val="00535672"/>
    <w:rsid w:val="00542F2D"/>
    <w:rsid w:val="00634F3B"/>
    <w:rsid w:val="0071322C"/>
    <w:rsid w:val="00727EAB"/>
    <w:rsid w:val="007751C3"/>
    <w:rsid w:val="007C2164"/>
    <w:rsid w:val="00855BA8"/>
    <w:rsid w:val="009C4DE2"/>
    <w:rsid w:val="00C458A2"/>
    <w:rsid w:val="00D111BC"/>
    <w:rsid w:val="00D6607A"/>
    <w:rsid w:val="00DB58DC"/>
    <w:rsid w:val="00E212A4"/>
    <w:rsid w:val="00F05419"/>
    <w:rsid w:val="00F92565"/>
    <w:rsid w:val="00FA7C71"/>
    <w:rsid w:val="00FC2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85C07E"/>
  <w15:docId w15:val="{5BACD702-5E26-4107-ADDD-728745E59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6607A"/>
    <w:rPr>
      <w:rFonts w:ascii="Tahoma" w:hAnsi="Tahoma" w:cs="Tahoma"/>
      <w:sz w:val="16"/>
      <w:szCs w:val="16"/>
    </w:rPr>
  </w:style>
  <w:style w:type="character" w:customStyle="1" w:styleId="BalloonTextChar">
    <w:name w:val="Balloon Text Char"/>
    <w:basedOn w:val="DefaultParagraphFont"/>
    <w:link w:val="BalloonText"/>
    <w:rsid w:val="00D6607A"/>
    <w:rPr>
      <w:rFonts w:ascii="Tahoma" w:hAnsi="Tahoma" w:cs="Tahoma"/>
      <w:sz w:val="16"/>
      <w:szCs w:val="16"/>
    </w:rPr>
  </w:style>
  <w:style w:type="paragraph" w:styleId="ListParagraph">
    <w:name w:val="List Paragraph"/>
    <w:basedOn w:val="Normal"/>
    <w:uiPriority w:val="34"/>
    <w:qFormat/>
    <w:rsid w:val="00DB58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Sword Apak</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Grimshaw</dc:creator>
  <cp:lastModifiedBy>Neil Newman</cp:lastModifiedBy>
  <cp:revision>2</cp:revision>
  <dcterms:created xsi:type="dcterms:W3CDTF">2019-10-10T16:32:00Z</dcterms:created>
  <dcterms:modified xsi:type="dcterms:W3CDTF">2019-10-10T16:32:00Z</dcterms:modified>
</cp:coreProperties>
</file>